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0001242793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2"/>
        <w:gridCol w:w="3463"/>
      </w:tblGrid>
      <w:tr>
        <w:trPr/>
        <w:tc>
          <w:tcPr>
            <w:tcW w:w="6742" w:type="dxa"/>
            <w:tcBorders/>
            <w:vAlign w:val="center"/>
          </w:tcPr>
          <w:p>
            <w:pPr>
              <w:pStyle w:val="TableContents"/>
              <w:bidi w:val="0"/>
              <w:spacing w:before="0" w:after="283"/>
              <w:jc w:val="left"/>
              <w:rPr/>
            </w:pPr>
            <w:r>
              <w:rPr/>
              <w:t>Name of Issuer</w:t>
            </w:r>
          </w:p>
        </w:tc>
        <w:tc>
          <w:tcPr>
            <w:tcW w:w="3463" w:type="dxa"/>
            <w:tcBorders/>
            <w:vAlign w:val="center"/>
          </w:tcPr>
          <w:p>
            <w:pPr>
              <w:pStyle w:val="TableContents"/>
              <w:bidi w:val="0"/>
              <w:spacing w:before="0" w:after="0"/>
              <w:jc w:val="left"/>
              <w:rPr/>
            </w:pPr>
            <w:r>
              <w:rPr/>
              <w:t>WORLD KINECT CORP</w:t>
            </w:r>
          </w:p>
        </w:tc>
      </w:tr>
      <w:tr>
        <w:trPr/>
        <w:tc>
          <w:tcPr>
            <w:tcW w:w="6742" w:type="dxa"/>
            <w:tcBorders/>
            <w:vAlign w:val="center"/>
          </w:tcPr>
          <w:p>
            <w:pPr>
              <w:pStyle w:val="TableContents"/>
              <w:bidi w:val="0"/>
              <w:spacing w:before="0" w:after="283"/>
              <w:jc w:val="left"/>
              <w:rPr/>
            </w:pPr>
            <w:r>
              <w:rPr/>
              <w:t>SEC File Number</w:t>
            </w:r>
          </w:p>
        </w:tc>
        <w:tc>
          <w:tcPr>
            <w:tcW w:w="3463" w:type="dxa"/>
            <w:tcBorders/>
            <w:vAlign w:val="center"/>
          </w:tcPr>
          <w:p>
            <w:pPr>
              <w:pStyle w:val="TableContents"/>
              <w:bidi w:val="0"/>
              <w:spacing w:before="0" w:after="0"/>
              <w:jc w:val="left"/>
              <w:rPr/>
            </w:pPr>
            <w:r>
              <w:rPr/>
              <w:t>001-09533</w:t>
            </w:r>
          </w:p>
        </w:tc>
      </w:tr>
      <w:tr>
        <w:trPr/>
        <w:tc>
          <w:tcPr>
            <w:tcW w:w="6742" w:type="dxa"/>
            <w:tcBorders/>
            <w:vAlign w:val="center"/>
          </w:tcPr>
          <w:p>
            <w:pPr>
              <w:pStyle w:val="TableContents"/>
              <w:bidi w:val="0"/>
              <w:spacing w:before="0" w:after="283"/>
              <w:jc w:val="left"/>
              <w:rPr/>
            </w:pPr>
            <w:r>
              <w:rPr/>
              <w:t>Address of Issuer</w:t>
            </w:r>
          </w:p>
        </w:tc>
        <w:tc>
          <w:tcPr>
            <w:tcW w:w="3463" w:type="dxa"/>
            <w:tcBorders/>
            <w:vAlign w:val="center"/>
          </w:tcPr>
          <w:p>
            <w:pPr>
              <w:pStyle w:val="TableContents"/>
              <w:bidi w:val="0"/>
              <w:spacing w:before="0" w:after="0"/>
              <w:jc w:val="left"/>
              <w:rPr/>
            </w:pPr>
            <w:r>
              <w:rPr/>
              <w:t>9800 N.W. 41ST STREET</w:t>
              <w:br/>
              <w:t>MIAMI</w:t>
              <w:br/>
              <w:t xml:space="preserve">FLORIDA </w:t>
              <w:br/>
              <w:t>33178</w:t>
            </w:r>
          </w:p>
        </w:tc>
      </w:tr>
      <w:tr>
        <w:trPr/>
        <w:tc>
          <w:tcPr>
            <w:tcW w:w="6742" w:type="dxa"/>
            <w:tcBorders/>
            <w:vAlign w:val="center"/>
          </w:tcPr>
          <w:p>
            <w:pPr>
              <w:pStyle w:val="TableContents"/>
              <w:bidi w:val="0"/>
              <w:spacing w:before="0" w:after="283"/>
              <w:jc w:val="left"/>
              <w:rPr/>
            </w:pPr>
            <w:r>
              <w:rPr/>
              <w:t>Phone</w:t>
            </w:r>
          </w:p>
        </w:tc>
        <w:tc>
          <w:tcPr>
            <w:tcW w:w="3463" w:type="dxa"/>
            <w:tcBorders/>
            <w:vAlign w:val="center"/>
          </w:tcPr>
          <w:p>
            <w:pPr>
              <w:pStyle w:val="TableContents"/>
              <w:bidi w:val="0"/>
              <w:spacing w:before="0" w:after="0"/>
              <w:jc w:val="left"/>
              <w:rPr/>
            </w:pPr>
            <w:r>
              <w:rPr/>
              <w:t>305-428-8000</w:t>
            </w:r>
          </w:p>
        </w:tc>
      </w:tr>
      <w:tr>
        <w:trPr/>
        <w:tc>
          <w:tcPr>
            <w:tcW w:w="6742" w:type="dxa"/>
            <w:tcBorders/>
            <w:vAlign w:val="center"/>
          </w:tcPr>
          <w:p>
            <w:pPr>
              <w:pStyle w:val="TableContents"/>
              <w:bidi w:val="0"/>
              <w:spacing w:before="0" w:after="283"/>
              <w:jc w:val="left"/>
              <w:rPr/>
            </w:pPr>
            <w:r>
              <w:rPr/>
              <w:t>Name of Person for Whose Account the Securities are To Be Sold</w:t>
            </w:r>
          </w:p>
        </w:tc>
        <w:tc>
          <w:tcPr>
            <w:tcW w:w="3463" w:type="dxa"/>
            <w:tcBorders/>
            <w:vAlign w:val="center"/>
          </w:tcPr>
          <w:p>
            <w:pPr>
              <w:pStyle w:val="TableContents"/>
              <w:bidi w:val="0"/>
              <w:spacing w:before="0" w:after="0"/>
              <w:jc w:val="left"/>
              <w:rPr/>
            </w:pPr>
            <w:r>
              <w:rPr/>
              <w:t>KASBAR MICHAEL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2" w:type="dxa"/>
            <w:tcBorders/>
            <w:vAlign w:val="center"/>
          </w:tcPr>
          <w:p>
            <w:pPr>
              <w:pStyle w:val="TableContents"/>
              <w:bidi w:val="0"/>
              <w:spacing w:before="0" w:after="283"/>
              <w:jc w:val="left"/>
              <w:rPr/>
            </w:pPr>
            <w:r>
              <w:rPr/>
              <w:t>Relationship to Issuer</w:t>
            </w:r>
          </w:p>
        </w:tc>
        <w:tc>
          <w:tcPr>
            <w:tcW w:w="346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10000</w:t>
            </w:r>
          </w:p>
        </w:tc>
        <w:tc>
          <w:tcPr>
            <w:tcW w:w="1396" w:type="dxa"/>
            <w:tcBorders/>
            <w:vAlign w:val="center"/>
          </w:tcPr>
          <w:p>
            <w:pPr>
              <w:pStyle w:val="TableContents"/>
              <w:bidi w:val="0"/>
              <w:spacing w:before="0" w:after="283"/>
              <w:jc w:val="left"/>
              <w:rPr/>
            </w:pPr>
            <w:r>
              <w:rPr/>
              <w:t>394146.64</w:t>
            </w:r>
          </w:p>
        </w:tc>
        <w:tc>
          <w:tcPr>
            <w:tcW w:w="1569" w:type="dxa"/>
            <w:tcBorders/>
            <w:vAlign w:val="center"/>
          </w:tcPr>
          <w:p>
            <w:pPr>
              <w:pStyle w:val="TableContents"/>
              <w:bidi w:val="0"/>
              <w:spacing w:before="0" w:after="283"/>
              <w:jc w:val="left"/>
              <w:rPr/>
            </w:pPr>
            <w:r>
              <w:rPr/>
              <w:t>51151620</w:t>
            </w:r>
          </w:p>
        </w:tc>
        <w:tc>
          <w:tcPr>
            <w:tcW w:w="1577" w:type="dxa"/>
            <w:tcBorders/>
            <w:vAlign w:val="center"/>
          </w:tcPr>
          <w:p>
            <w:pPr>
              <w:pStyle w:val="TableContents"/>
              <w:bidi w:val="0"/>
              <w:spacing w:before="0" w:after="283"/>
              <w:jc w:val="left"/>
              <w:rPr/>
            </w:pPr>
            <w:r>
              <w:rPr/>
              <w:t>08/03/2026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03/14/2025</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WORLD KINECT CORP</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10000</w:t>
            </w:r>
          </w:p>
        </w:tc>
        <w:tc>
          <w:tcPr>
            <w:tcW w:w="1050" w:type="dxa"/>
            <w:tcBorders/>
            <w:vAlign w:val="center"/>
          </w:tcPr>
          <w:p>
            <w:pPr>
              <w:pStyle w:val="TableContents"/>
              <w:bidi w:val="0"/>
              <w:spacing w:before="0" w:after="283"/>
              <w:jc w:val="left"/>
              <w:rPr/>
            </w:pPr>
            <w:r>
              <w:rPr/>
              <w:t>03/14/2025</w:t>
            </w:r>
          </w:p>
        </w:tc>
        <w:tc>
          <w:tcPr>
            <w:tcW w:w="156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04/24/2026</w:t>
            </w:r>
          </w:p>
        </w:tc>
        <w:tc>
          <w:tcPr>
            <w:tcW w:w="1571" w:type="dxa"/>
            <w:tcBorders/>
            <w:vAlign w:val="center"/>
          </w:tcPr>
          <w:p>
            <w:pPr>
              <w:pStyle w:val="TableContents"/>
              <w:bidi w:val="0"/>
              <w:spacing w:before="0" w:after="283"/>
              <w:jc w:val="left"/>
              <w:rPr/>
            </w:pPr>
            <w:r>
              <w:rPr/>
              <w:t>23653</w:t>
            </w:r>
          </w:p>
        </w:tc>
        <w:tc>
          <w:tcPr>
            <w:tcW w:w="1772" w:type="dxa"/>
            <w:tcBorders/>
            <w:vAlign w:val="center"/>
          </w:tcPr>
          <w:p>
            <w:pPr>
              <w:pStyle w:val="TableContents"/>
              <w:bidi w:val="0"/>
              <w:spacing w:before="0" w:after="283"/>
              <w:jc w:val="left"/>
              <w:rPr/>
            </w:pPr>
            <w:r>
              <w:rPr/>
              <w:t>666600.49</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04/28/2026</w:t>
            </w:r>
          </w:p>
        </w:tc>
        <w:tc>
          <w:tcPr>
            <w:tcW w:w="1571" w:type="dxa"/>
            <w:tcBorders/>
            <w:vAlign w:val="center"/>
          </w:tcPr>
          <w:p>
            <w:pPr>
              <w:pStyle w:val="TableContents"/>
              <w:bidi w:val="0"/>
              <w:spacing w:before="0" w:after="283"/>
              <w:jc w:val="left"/>
              <w:rPr/>
            </w:pPr>
            <w:r>
              <w:rPr/>
              <w:t>847</w:t>
            </w:r>
          </w:p>
        </w:tc>
        <w:tc>
          <w:tcPr>
            <w:tcW w:w="1772" w:type="dxa"/>
            <w:tcBorders/>
            <w:vAlign w:val="center"/>
          </w:tcPr>
          <w:p>
            <w:pPr>
              <w:pStyle w:val="TableContents"/>
              <w:bidi w:val="0"/>
              <w:spacing w:before="0" w:after="283"/>
              <w:jc w:val="left"/>
              <w:rPr/>
            </w:pPr>
            <w:r>
              <w:rPr/>
              <w:t>23335.58</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05/04/2026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271071.33</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05/05/2026</w:t>
            </w:r>
          </w:p>
        </w:tc>
        <w:tc>
          <w:tcPr>
            <w:tcW w:w="1571" w:type="dxa"/>
            <w:tcBorders/>
            <w:vAlign w:val="center"/>
          </w:tcPr>
          <w:p>
            <w:pPr>
              <w:pStyle w:val="TableContents"/>
              <w:bidi w:val="0"/>
              <w:spacing w:before="0" w:after="283"/>
              <w:jc w:val="left"/>
              <w:rPr/>
            </w:pPr>
            <w:r>
              <w:rPr/>
              <w:t>500</w:t>
            </w:r>
          </w:p>
        </w:tc>
        <w:tc>
          <w:tcPr>
            <w:tcW w:w="1772" w:type="dxa"/>
            <w:tcBorders/>
            <w:vAlign w:val="center"/>
          </w:tcPr>
          <w:p>
            <w:pPr>
              <w:pStyle w:val="TableContents"/>
              <w:bidi w:val="0"/>
              <w:spacing w:before="0" w:after="283"/>
              <w:jc w:val="left"/>
              <w:rPr/>
            </w:pPr>
            <w:r>
              <w:rPr/>
              <w:t>13750.00</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06/02/2026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291544.72</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06/05/2026</w:t>
            </w:r>
          </w:p>
        </w:tc>
        <w:tc>
          <w:tcPr>
            <w:tcW w:w="1571" w:type="dxa"/>
            <w:tcBorders/>
            <w:vAlign w:val="center"/>
          </w:tcPr>
          <w:p>
            <w:pPr>
              <w:pStyle w:val="TableContents"/>
              <w:bidi w:val="0"/>
              <w:spacing w:before="0" w:after="283"/>
              <w:jc w:val="left"/>
              <w:rPr/>
            </w:pPr>
            <w:r>
              <w:rPr/>
              <w:t>700</w:t>
            </w:r>
          </w:p>
        </w:tc>
        <w:tc>
          <w:tcPr>
            <w:tcW w:w="1772" w:type="dxa"/>
            <w:tcBorders/>
            <w:vAlign w:val="center"/>
          </w:tcPr>
          <w:p>
            <w:pPr>
              <w:pStyle w:val="TableContents"/>
              <w:bidi w:val="0"/>
              <w:spacing w:before="0" w:after="283"/>
              <w:jc w:val="left"/>
              <w:rPr/>
            </w:pPr>
            <w:r>
              <w:rPr/>
              <w:t>21000.00</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06/08/2026</w:t>
            </w:r>
          </w:p>
        </w:tc>
        <w:tc>
          <w:tcPr>
            <w:tcW w:w="1571" w:type="dxa"/>
            <w:tcBorders/>
            <w:vAlign w:val="center"/>
          </w:tcPr>
          <w:p>
            <w:pPr>
              <w:pStyle w:val="TableContents"/>
              <w:bidi w:val="0"/>
              <w:spacing w:before="0" w:after="283"/>
              <w:jc w:val="left"/>
              <w:rPr/>
            </w:pPr>
            <w:r>
              <w:rPr/>
              <w:t>19300</w:t>
            </w:r>
          </w:p>
        </w:tc>
        <w:tc>
          <w:tcPr>
            <w:tcW w:w="1772" w:type="dxa"/>
            <w:tcBorders/>
            <w:vAlign w:val="center"/>
          </w:tcPr>
          <w:p>
            <w:pPr>
              <w:pStyle w:val="TableContents"/>
              <w:bidi w:val="0"/>
              <w:spacing w:before="0" w:after="283"/>
              <w:jc w:val="left"/>
              <w:rPr/>
            </w:pPr>
            <w:r>
              <w:rPr/>
              <w:t>582371.55</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07/02/2026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333780.81</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07/10/2026</w:t>
            </w:r>
          </w:p>
        </w:tc>
        <w:tc>
          <w:tcPr>
            <w:tcW w:w="1571" w:type="dxa"/>
            <w:tcBorders/>
            <w:vAlign w:val="center"/>
          </w:tcPr>
          <w:p>
            <w:pPr>
              <w:pStyle w:val="TableContents"/>
              <w:bidi w:val="0"/>
              <w:spacing w:before="0" w:after="283"/>
              <w:jc w:val="left"/>
              <w:rPr/>
            </w:pPr>
            <w:r>
              <w:rPr/>
              <w:t>25000</w:t>
            </w:r>
          </w:p>
        </w:tc>
        <w:tc>
          <w:tcPr>
            <w:tcW w:w="1772" w:type="dxa"/>
            <w:tcBorders/>
            <w:vAlign w:val="center"/>
          </w:tcPr>
          <w:p>
            <w:pPr>
              <w:pStyle w:val="TableContents"/>
              <w:bidi w:val="0"/>
              <w:spacing w:before="0" w:after="283"/>
              <w:jc w:val="left"/>
              <w:rPr/>
            </w:pPr>
            <w:r>
              <w:rPr/>
              <w:t>875935.25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51"/>
        <w:gridCol w:w="2354"/>
      </w:tblGrid>
      <w:tr>
        <w:trPr/>
        <w:tc>
          <w:tcPr>
            <w:tcW w:w="7851" w:type="dxa"/>
            <w:tcBorders/>
            <w:vAlign w:val="center"/>
          </w:tcPr>
          <w:p>
            <w:pPr>
              <w:pStyle w:val="TableContents"/>
              <w:bidi w:val="0"/>
              <w:spacing w:before="0" w:after="283"/>
              <w:jc w:val="left"/>
              <w:rPr/>
            </w:pPr>
            <w:r>
              <w:rPr/>
              <w:t>Remarks</w:t>
            </w:r>
          </w:p>
        </w:tc>
        <w:tc>
          <w:tcPr>
            <w:tcW w:w="2354" w:type="dxa"/>
            <w:tcBorders/>
            <w:vAlign w:val="center"/>
          </w:tcPr>
          <w:p>
            <w:pPr>
              <w:pStyle w:val="TableContents"/>
              <w:bidi w:val="0"/>
              <w:spacing w:before="0" w:after="283"/>
              <w:jc w:val="left"/>
              <w:rPr>
                <w:sz w:val="4"/>
                <w:szCs w:val="4"/>
              </w:rPr>
            </w:pPr>
            <w:r>
              <w:rPr>
                <w:sz w:val="4"/>
                <w:szCs w:val="4"/>
              </w:rPr>
            </w:r>
          </w:p>
        </w:tc>
      </w:tr>
      <w:tr>
        <w:trPr/>
        <w:tc>
          <w:tcPr>
            <w:tcW w:w="7851" w:type="dxa"/>
            <w:tcBorders/>
            <w:vAlign w:val="center"/>
          </w:tcPr>
          <w:p>
            <w:pPr>
              <w:pStyle w:val="TableContents"/>
              <w:bidi w:val="0"/>
              <w:spacing w:before="0" w:after="283"/>
              <w:jc w:val="left"/>
              <w:rPr/>
            </w:pPr>
            <w:r>
              <w:rPr/>
              <w:t>Date of Notice</w:t>
            </w:r>
          </w:p>
        </w:tc>
        <w:tc>
          <w:tcPr>
            <w:tcW w:w="2354" w:type="dxa"/>
            <w:tcBorders/>
            <w:vAlign w:val="center"/>
          </w:tcPr>
          <w:p>
            <w:pPr>
              <w:pStyle w:val="TableContents"/>
              <w:bidi w:val="0"/>
              <w:spacing w:before="0" w:after="0"/>
              <w:jc w:val="left"/>
              <w:rPr/>
            </w:pPr>
            <w:r>
              <w:rPr/>
              <w:t>08/03/2026</w:t>
            </w:r>
          </w:p>
        </w:tc>
      </w:tr>
      <w:tr>
        <w:trPr/>
        <w:tc>
          <w:tcPr>
            <w:tcW w:w="7851" w:type="dxa"/>
            <w:tcBorders/>
            <w:vAlign w:val="center"/>
          </w:tcPr>
          <w:p>
            <w:pPr>
              <w:pStyle w:val="TableContents"/>
              <w:bidi w:val="0"/>
              <w:spacing w:before="0" w:after="283"/>
              <w:jc w:val="left"/>
              <w:rPr/>
            </w:pPr>
            <w:r>
              <w:rPr/>
              <w:t>Date of Plan Adoption or Giving of Instruction, If Relying on Rule 10b5-1</w:t>
            </w:r>
          </w:p>
        </w:tc>
        <w:tc>
          <w:tcPr>
            <w:tcW w:w="2354" w:type="dxa"/>
            <w:tcBorders/>
            <w:vAlign w:val="center"/>
          </w:tcPr>
          <w:p>
            <w:pPr>
              <w:pStyle w:val="TableContents"/>
              <w:bidi w:val="0"/>
              <w:spacing w:before="0" w:after="0"/>
              <w:jc w:val="left"/>
              <w:rPr/>
            </w:pPr>
            <w:r>
              <w:rPr/>
              <w:t>11/24/2025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1" w:type="dxa"/>
            <w:tcBorders/>
            <w:vAlign w:val="center"/>
          </w:tcPr>
          <w:p>
            <w:pPr>
              <w:pStyle w:val="TableContents"/>
              <w:bidi w:val="0"/>
              <w:spacing w:before="0" w:after="283"/>
              <w:jc w:val="left"/>
              <w:rPr/>
            </w:pPr>
            <w:r>
              <w:rPr/>
              <w:t>Signature</w:t>
            </w:r>
          </w:p>
        </w:tc>
        <w:tc>
          <w:tcPr>
            <w:tcW w:w="2354" w:type="dxa"/>
            <w:tcBorders/>
            <w:vAlign w:val="center"/>
          </w:tcPr>
          <w:p>
            <w:pPr>
              <w:pStyle w:val="TableContents"/>
              <w:bidi w:val="0"/>
              <w:spacing w:before="0" w:after="0"/>
              <w:jc w:val="left"/>
              <w:rPr/>
            </w:pPr>
            <w:r>
              <w:rPr/>
              <w:t>Michael Kasbar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3763</Characters>
  <CharactersWithSpaces>4433</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